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03CD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7. PROPAGANDA ELEITORAL GRATUITA NA RÁDIO E NA TELEVISÃO</w:t>
      </w:r>
    </w:p>
    <w:p w14:paraId="2E0D3AE2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Programas Eleitorais (Art. 47, § 1º, VI, da Lei nº 9.504/1997)</w:t>
      </w:r>
    </w:p>
    <w:p w14:paraId="4C98BD0D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Horários e Veiculação:</w:t>
      </w:r>
    </w:p>
    <w:p w14:paraId="1A998A78" w14:textId="77777777" w:rsidR="00B35897" w:rsidRPr="00D357B9" w:rsidRDefault="00B35897" w:rsidP="00B35897">
      <w:pPr>
        <w:numPr>
          <w:ilvl w:val="0"/>
          <w:numId w:val="8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Rádio: </w:t>
      </w:r>
      <w:r w:rsidRPr="00D357B9">
        <w:rPr>
          <w:rFonts w:ascii="Constantia" w:hAnsi="Constantia"/>
        </w:rPr>
        <w:t>Programas eleitorais transmitidos das 7h às 7h10 e das 12h às 12h10.</w:t>
      </w:r>
    </w:p>
    <w:p w14:paraId="0F61E2E8" w14:textId="77777777" w:rsidR="00B35897" w:rsidRPr="00D357B9" w:rsidRDefault="00B35897" w:rsidP="00B35897">
      <w:pPr>
        <w:numPr>
          <w:ilvl w:val="0"/>
          <w:numId w:val="8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Televisão: </w:t>
      </w:r>
      <w:r w:rsidRPr="00D357B9">
        <w:rPr>
          <w:rFonts w:ascii="Constantia" w:hAnsi="Constantia"/>
        </w:rPr>
        <w:t>Programas eleitorais transmitidos das 13h às 13h10 e das 20h30 às 20h40.</w:t>
      </w:r>
    </w:p>
    <w:p w14:paraId="394A926F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Inserções Eleitorais</w:t>
      </w:r>
    </w:p>
    <w:p w14:paraId="7CE06FFB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Características:</w:t>
      </w:r>
    </w:p>
    <w:p w14:paraId="4934F136" w14:textId="77777777" w:rsidR="00B35897" w:rsidRPr="00D357B9" w:rsidRDefault="00B35897" w:rsidP="00B35897">
      <w:pPr>
        <w:numPr>
          <w:ilvl w:val="0"/>
          <w:numId w:val="9"/>
        </w:num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 xml:space="preserve">Duração das Inserções: </w:t>
      </w:r>
      <w:r w:rsidRPr="00D357B9">
        <w:rPr>
          <w:rFonts w:ascii="Constantia" w:hAnsi="Constantia"/>
        </w:rPr>
        <w:t>Pequenas propagandas de 30 ou 60 segundos.</w:t>
      </w:r>
    </w:p>
    <w:p w14:paraId="0F16765E" w14:textId="77777777" w:rsidR="00B35897" w:rsidRPr="00D357B9" w:rsidRDefault="00B35897" w:rsidP="00B35897">
      <w:pPr>
        <w:numPr>
          <w:ilvl w:val="0"/>
          <w:numId w:val="9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Veiculação: </w:t>
      </w:r>
      <w:r w:rsidRPr="00D357B9">
        <w:rPr>
          <w:rFonts w:ascii="Constantia" w:hAnsi="Constantia"/>
        </w:rPr>
        <w:t>As inserções serão exibidas ao longo do dia na rádio e na televisão aberta.</w:t>
      </w:r>
    </w:p>
    <w:p w14:paraId="6BC7AE24" w14:textId="77777777" w:rsidR="00B35897" w:rsidRPr="00D357B9" w:rsidRDefault="00B35897" w:rsidP="00B35897">
      <w:pPr>
        <w:numPr>
          <w:ilvl w:val="0"/>
          <w:numId w:val="9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Total de Tempo: </w:t>
      </w:r>
      <w:r w:rsidRPr="00D357B9">
        <w:rPr>
          <w:rFonts w:ascii="Constantia" w:hAnsi="Constantia"/>
        </w:rPr>
        <w:t>70 minutos diários para a propaganda eleitoral gratuita.</w:t>
      </w:r>
    </w:p>
    <w:p w14:paraId="66708B8B" w14:textId="77777777" w:rsidR="00B35897" w:rsidRPr="00D357B9" w:rsidRDefault="00B35897" w:rsidP="00B35897">
      <w:pPr>
        <w:numPr>
          <w:ilvl w:val="0"/>
          <w:numId w:val="9"/>
        </w:num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Distribuição do Tempo:</w:t>
      </w:r>
    </w:p>
    <w:p w14:paraId="06A64611" w14:textId="77777777" w:rsidR="00B35897" w:rsidRPr="00D357B9" w:rsidRDefault="00B35897" w:rsidP="00B35897">
      <w:pPr>
        <w:numPr>
          <w:ilvl w:val="1"/>
          <w:numId w:val="9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Eleições Majoritárias (Prefeito): </w:t>
      </w:r>
      <w:r w:rsidRPr="00D357B9">
        <w:rPr>
          <w:rFonts w:ascii="Constantia" w:hAnsi="Constantia"/>
        </w:rPr>
        <w:t>60% do tempo total.</w:t>
      </w:r>
    </w:p>
    <w:p w14:paraId="33DAA33D" w14:textId="77777777" w:rsidR="00B35897" w:rsidRPr="00D357B9" w:rsidRDefault="00B35897" w:rsidP="00B35897">
      <w:pPr>
        <w:numPr>
          <w:ilvl w:val="1"/>
          <w:numId w:val="9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Eleições Proporcionais (Vereadores): </w:t>
      </w:r>
      <w:r w:rsidRPr="00D357B9">
        <w:rPr>
          <w:rFonts w:ascii="Constantia" w:hAnsi="Constantia"/>
        </w:rPr>
        <w:t>40% do tempo total.</w:t>
      </w:r>
    </w:p>
    <w:p w14:paraId="65B52350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noProof/>
        </w:rPr>
        <w:drawing>
          <wp:inline distT="0" distB="0" distL="0" distR="0" wp14:anchorId="1D5D4100" wp14:editId="1D934EC1">
            <wp:extent cx="5400040" cy="2439670"/>
            <wp:effectExtent l="0" t="0" r="0" b="0"/>
            <wp:docPr id="287975430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75430" name="Imagem 1" descr="Tabel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8B131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(Fonte: TRE/SP e Resolução TSE 23.610)</w:t>
      </w:r>
    </w:p>
    <w:p w14:paraId="5B528BAD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</w:p>
    <w:p w14:paraId="08C554D3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Distribuição do Tempo de Propaganda</w:t>
      </w:r>
    </w:p>
    <w:p w14:paraId="1553E87D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Percentual de Tempo:</w:t>
      </w:r>
    </w:p>
    <w:p w14:paraId="4F0AC1FA" w14:textId="77777777" w:rsidR="00B35897" w:rsidRPr="00D357B9" w:rsidRDefault="00B35897" w:rsidP="00B35897">
      <w:pPr>
        <w:numPr>
          <w:ilvl w:val="0"/>
          <w:numId w:val="10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lastRenderedPageBreak/>
        <w:t xml:space="preserve">90% do Tempo: </w:t>
      </w:r>
      <w:r w:rsidRPr="00D357B9">
        <w:rPr>
          <w:rFonts w:ascii="Constantia" w:hAnsi="Constantia"/>
        </w:rPr>
        <w:t>Distribuído proporcionalmente ao número de representantes na Câmara dos Deputados. Para coligações nas eleições majoritárias, considera-se a soma dos representantes dos seis maiores partidos ou federações na coligação.</w:t>
      </w:r>
    </w:p>
    <w:p w14:paraId="6AC060FF" w14:textId="77777777" w:rsidR="00B35897" w:rsidRPr="00D357B9" w:rsidRDefault="00B35897" w:rsidP="00B35897">
      <w:pPr>
        <w:numPr>
          <w:ilvl w:val="0"/>
          <w:numId w:val="10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10% do Tempo: </w:t>
      </w:r>
      <w:r w:rsidRPr="00D357B9">
        <w:rPr>
          <w:rFonts w:ascii="Constantia" w:hAnsi="Constantia"/>
        </w:rPr>
        <w:t>Distribuído igualmente entre as chapas.</w:t>
      </w:r>
    </w:p>
    <w:p w14:paraId="7155F3EB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Agrupamento das Inserções:</w:t>
      </w:r>
    </w:p>
    <w:p w14:paraId="097B840C" w14:textId="77777777" w:rsidR="00B35897" w:rsidRPr="00D357B9" w:rsidRDefault="00B35897" w:rsidP="00B35897">
      <w:pPr>
        <w:numPr>
          <w:ilvl w:val="0"/>
          <w:numId w:val="11"/>
        </w:num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 xml:space="preserve">Duração das Inserções: </w:t>
      </w:r>
      <w:r w:rsidRPr="00D357B9">
        <w:rPr>
          <w:rFonts w:ascii="Constantia" w:hAnsi="Constantia"/>
        </w:rPr>
        <w:t>Padrão de 30 segundos.</w:t>
      </w:r>
    </w:p>
    <w:p w14:paraId="628575A2" w14:textId="77777777" w:rsidR="00B35897" w:rsidRPr="00D357B9" w:rsidRDefault="00B35897" w:rsidP="00B35897">
      <w:pPr>
        <w:numPr>
          <w:ilvl w:val="0"/>
          <w:numId w:val="11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Agrupamento: </w:t>
      </w:r>
      <w:r w:rsidRPr="00D357B9">
        <w:rPr>
          <w:rFonts w:ascii="Constantia" w:hAnsi="Constantia"/>
        </w:rPr>
        <w:t>Os partidos, federações ou coligações podem agrupar inserções de 30 segundos em módulos de 60 segundos, quando possuírem mais de uma inserção em um mesmo bloco.</w:t>
      </w:r>
    </w:p>
    <w:p w14:paraId="34FEA750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Blocos de Audiência:</w:t>
      </w:r>
    </w:p>
    <w:p w14:paraId="28656B46" w14:textId="77777777" w:rsidR="00B35897" w:rsidRPr="00D357B9" w:rsidRDefault="00B35897" w:rsidP="00B35897">
      <w:pPr>
        <w:numPr>
          <w:ilvl w:val="0"/>
          <w:numId w:val="12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Distribuição: </w:t>
      </w:r>
      <w:r w:rsidRPr="00D357B9">
        <w:rPr>
          <w:rFonts w:ascii="Constantia" w:hAnsi="Constantia"/>
        </w:rPr>
        <w:t>Deve levar em conta os seguintes blocos de audiência:</w:t>
      </w:r>
    </w:p>
    <w:p w14:paraId="55D133A5" w14:textId="77777777" w:rsidR="00B35897" w:rsidRPr="00D357B9" w:rsidRDefault="00B35897" w:rsidP="00B35897">
      <w:pPr>
        <w:numPr>
          <w:ilvl w:val="1"/>
          <w:numId w:val="12"/>
        </w:num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Entre 5h00 e 11h00</w:t>
      </w:r>
    </w:p>
    <w:p w14:paraId="55B72B43" w14:textId="77777777" w:rsidR="00B35897" w:rsidRPr="00D357B9" w:rsidRDefault="00B35897" w:rsidP="00B35897">
      <w:pPr>
        <w:numPr>
          <w:ilvl w:val="1"/>
          <w:numId w:val="12"/>
        </w:num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Entre 11h00 e 18h00</w:t>
      </w:r>
    </w:p>
    <w:p w14:paraId="6F039FE0" w14:textId="77777777" w:rsidR="00B35897" w:rsidRPr="00D357B9" w:rsidRDefault="00B35897" w:rsidP="00B35897">
      <w:pPr>
        <w:numPr>
          <w:ilvl w:val="1"/>
          <w:numId w:val="12"/>
        </w:num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Entre 18h00 e 24h00</w:t>
      </w:r>
    </w:p>
    <w:p w14:paraId="79193BD9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</w:p>
    <w:p w14:paraId="5819EE30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 xml:space="preserve">Plano de Mídia: </w:t>
      </w:r>
      <w:r w:rsidRPr="00D357B9">
        <w:rPr>
          <w:rFonts w:ascii="Constantia" w:hAnsi="Constantia"/>
        </w:rPr>
        <w:t xml:space="preserve">A partir de 15/08/2024, a Justiça Eleitoral convocará os partidos políticos e as emissoras para elaborar, até 23/08/2024, um plano de mídia </w:t>
      </w:r>
      <w:r w:rsidRPr="00D357B9">
        <w:rPr>
          <w:rFonts w:ascii="Constantia" w:hAnsi="Constantia"/>
          <w14:numForm w14:val="lining"/>
        </w:rPr>
        <w:t>para uso da parcela do horário eleitoral gratuito a que tenham direito, garantida a todos a participação nos horários de maior e de menor audiência (art. 53)</w:t>
      </w:r>
      <w:r w:rsidRPr="00D357B9">
        <w:rPr>
          <w:rFonts w:ascii="Constantia" w:hAnsi="Constantia"/>
        </w:rPr>
        <w:t>. Nessa ocasião, serão feitos sorteios para a escolha da ordem de veiculação da propaganda e para a distribuição de eventuais sobras de tempo (Art. 53, § 1º).</w:t>
      </w:r>
    </w:p>
    <w:p w14:paraId="75D3991A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Outras Regras sobre o Plano de Mídia:</w:t>
      </w:r>
    </w:p>
    <w:p w14:paraId="51A56957" w14:textId="77777777" w:rsidR="00B35897" w:rsidRPr="00D357B9" w:rsidRDefault="00B35897" w:rsidP="00B35897">
      <w:pPr>
        <w:numPr>
          <w:ilvl w:val="0"/>
          <w:numId w:val="2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As inserções terão 30 segundos e poderão ser agrupadas em módulos de 60 segundos.</w:t>
      </w:r>
    </w:p>
    <w:p w14:paraId="51C701DA" w14:textId="77777777" w:rsidR="00B35897" w:rsidRPr="00D357B9" w:rsidRDefault="00B35897" w:rsidP="00B35897">
      <w:pPr>
        <w:numPr>
          <w:ilvl w:val="0"/>
          <w:numId w:val="2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Para a eleição de vereadores, com tempo diário de 28 minutos, a distribuição das 56 inserções será feita alternadamente, com 19 inserções para dois blocos de audiência e 18 para um bloco (Art. 63, Resolução nº 23.732/2024).</w:t>
      </w:r>
    </w:p>
    <w:p w14:paraId="5A9EDA77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Distribuição do tempo para os partidos (simulação):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35897" w:rsidRPr="00D357B9" w14:paraId="09277EC8" w14:textId="77777777" w:rsidTr="00887A1A">
        <w:tc>
          <w:tcPr>
            <w:tcW w:w="2831" w:type="dxa"/>
          </w:tcPr>
          <w:p w14:paraId="1B2FF201" w14:textId="77777777" w:rsidR="00B35897" w:rsidRPr="00D357B9" w:rsidRDefault="00B35897" w:rsidP="00887A1A">
            <w:pPr>
              <w:spacing w:line="360" w:lineRule="auto"/>
              <w:jc w:val="both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lastRenderedPageBreak/>
              <w:t>Partido/Federação</w:t>
            </w:r>
          </w:p>
        </w:tc>
        <w:tc>
          <w:tcPr>
            <w:tcW w:w="2831" w:type="dxa"/>
          </w:tcPr>
          <w:p w14:paraId="1963E3FC" w14:textId="77777777" w:rsidR="00B35897" w:rsidRPr="00D357B9" w:rsidRDefault="00B35897" w:rsidP="00887A1A">
            <w:pPr>
              <w:spacing w:line="360" w:lineRule="auto"/>
              <w:jc w:val="both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Tempo disponível em programa de 10m</w:t>
            </w:r>
          </w:p>
        </w:tc>
        <w:tc>
          <w:tcPr>
            <w:tcW w:w="2832" w:type="dxa"/>
          </w:tcPr>
          <w:p w14:paraId="282E094C" w14:textId="77777777" w:rsidR="00B35897" w:rsidRPr="00D357B9" w:rsidRDefault="00B35897" w:rsidP="00887A1A">
            <w:pPr>
              <w:spacing w:line="360" w:lineRule="auto"/>
              <w:jc w:val="both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Tempo disponível em inserções ao longo do dia</w:t>
            </w:r>
          </w:p>
        </w:tc>
      </w:tr>
      <w:tr w:rsidR="00B35897" w:rsidRPr="00D357B9" w14:paraId="0A28DA82" w14:textId="77777777" w:rsidTr="00887A1A">
        <w:tc>
          <w:tcPr>
            <w:tcW w:w="2831" w:type="dxa"/>
          </w:tcPr>
          <w:p w14:paraId="4B376DC9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PL</w:t>
            </w:r>
          </w:p>
        </w:tc>
        <w:tc>
          <w:tcPr>
            <w:tcW w:w="2831" w:type="dxa"/>
          </w:tcPr>
          <w:p w14:paraId="287B9B87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01:49</w:t>
            </w:r>
          </w:p>
        </w:tc>
        <w:tc>
          <w:tcPr>
            <w:tcW w:w="2832" w:type="dxa"/>
          </w:tcPr>
          <w:p w14:paraId="290A45EA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12:42</w:t>
            </w:r>
          </w:p>
        </w:tc>
      </w:tr>
      <w:tr w:rsidR="00B35897" w:rsidRPr="00D357B9" w14:paraId="2327DAA8" w14:textId="77777777" w:rsidTr="00887A1A">
        <w:tc>
          <w:tcPr>
            <w:tcW w:w="2831" w:type="dxa"/>
          </w:tcPr>
          <w:p w14:paraId="5C535F0D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PT/PcdoB/PV</w:t>
            </w:r>
          </w:p>
        </w:tc>
        <w:tc>
          <w:tcPr>
            <w:tcW w:w="2831" w:type="dxa"/>
          </w:tcPr>
          <w:p w14:paraId="05726DE9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01:29</w:t>
            </w:r>
          </w:p>
        </w:tc>
        <w:tc>
          <w:tcPr>
            <w:tcW w:w="2832" w:type="dxa"/>
          </w:tcPr>
          <w:p w14:paraId="11EF449C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10:21</w:t>
            </w:r>
          </w:p>
        </w:tc>
      </w:tr>
      <w:tr w:rsidR="00B35897" w:rsidRPr="00D357B9" w14:paraId="6245CBDD" w14:textId="77777777" w:rsidTr="00887A1A">
        <w:tc>
          <w:tcPr>
            <w:tcW w:w="2831" w:type="dxa"/>
          </w:tcPr>
          <w:p w14:paraId="4AFC2B88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UNIÃO</w:t>
            </w:r>
          </w:p>
        </w:tc>
        <w:tc>
          <w:tcPr>
            <w:tcW w:w="2831" w:type="dxa"/>
          </w:tcPr>
          <w:p w14:paraId="471EEBB4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01:06</w:t>
            </w:r>
          </w:p>
        </w:tc>
        <w:tc>
          <w:tcPr>
            <w:tcW w:w="2832" w:type="dxa"/>
          </w:tcPr>
          <w:p w14:paraId="0845366E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07:45</w:t>
            </w:r>
          </w:p>
        </w:tc>
      </w:tr>
      <w:tr w:rsidR="00B35897" w:rsidRPr="00D357B9" w14:paraId="4BC76C76" w14:textId="77777777" w:rsidTr="00887A1A">
        <w:tc>
          <w:tcPr>
            <w:tcW w:w="2831" w:type="dxa"/>
          </w:tcPr>
          <w:p w14:paraId="2AAAB614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PP</w:t>
            </w:r>
          </w:p>
        </w:tc>
        <w:tc>
          <w:tcPr>
            <w:tcW w:w="2831" w:type="dxa"/>
          </w:tcPr>
          <w:p w14:paraId="7217DA1B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00:54</w:t>
            </w:r>
          </w:p>
        </w:tc>
        <w:tc>
          <w:tcPr>
            <w:tcW w:w="2832" w:type="dxa"/>
          </w:tcPr>
          <w:p w14:paraId="18172A88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06:16</w:t>
            </w:r>
          </w:p>
        </w:tc>
      </w:tr>
      <w:tr w:rsidR="00B35897" w:rsidRPr="00D357B9" w14:paraId="2439757A" w14:textId="77777777" w:rsidTr="00887A1A">
        <w:tc>
          <w:tcPr>
            <w:tcW w:w="2831" w:type="dxa"/>
          </w:tcPr>
          <w:p w14:paraId="3C98C887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PSD</w:t>
            </w:r>
          </w:p>
        </w:tc>
        <w:tc>
          <w:tcPr>
            <w:tcW w:w="2831" w:type="dxa"/>
          </w:tcPr>
          <w:p w14:paraId="4C51BED4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00:48</w:t>
            </w:r>
          </w:p>
        </w:tc>
        <w:tc>
          <w:tcPr>
            <w:tcW w:w="2832" w:type="dxa"/>
          </w:tcPr>
          <w:p w14:paraId="7712B868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05:39</w:t>
            </w:r>
          </w:p>
        </w:tc>
      </w:tr>
      <w:tr w:rsidR="00B35897" w:rsidRPr="00D357B9" w14:paraId="4617EE89" w14:textId="77777777" w:rsidTr="00887A1A">
        <w:tc>
          <w:tcPr>
            <w:tcW w:w="2831" w:type="dxa"/>
          </w:tcPr>
          <w:p w14:paraId="4B5CA15C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REP</w:t>
            </w:r>
          </w:p>
        </w:tc>
        <w:tc>
          <w:tcPr>
            <w:tcW w:w="2831" w:type="dxa"/>
          </w:tcPr>
          <w:p w14:paraId="3BA730AC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00:48</w:t>
            </w:r>
          </w:p>
        </w:tc>
        <w:tc>
          <w:tcPr>
            <w:tcW w:w="2832" w:type="dxa"/>
          </w:tcPr>
          <w:p w14:paraId="1802FFB1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05:32</w:t>
            </w:r>
          </w:p>
        </w:tc>
      </w:tr>
      <w:tr w:rsidR="00B35897" w:rsidRPr="00D357B9" w14:paraId="3AEB009E" w14:textId="77777777" w:rsidTr="00887A1A">
        <w:tc>
          <w:tcPr>
            <w:tcW w:w="2831" w:type="dxa"/>
          </w:tcPr>
          <w:p w14:paraId="1F26D151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MDB</w:t>
            </w:r>
          </w:p>
        </w:tc>
        <w:tc>
          <w:tcPr>
            <w:tcW w:w="2831" w:type="dxa"/>
          </w:tcPr>
          <w:p w14:paraId="2F38D835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00:48</w:t>
            </w:r>
          </w:p>
        </w:tc>
        <w:tc>
          <w:tcPr>
            <w:tcW w:w="2832" w:type="dxa"/>
          </w:tcPr>
          <w:p w14:paraId="32CB438B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05:39</w:t>
            </w:r>
          </w:p>
        </w:tc>
      </w:tr>
      <w:tr w:rsidR="00B35897" w:rsidRPr="00D357B9" w14:paraId="0D8443AA" w14:textId="77777777" w:rsidTr="00887A1A">
        <w:tc>
          <w:tcPr>
            <w:tcW w:w="2831" w:type="dxa"/>
          </w:tcPr>
          <w:p w14:paraId="64836E0F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PSD/CIDADANIA</w:t>
            </w:r>
          </w:p>
        </w:tc>
        <w:tc>
          <w:tcPr>
            <w:tcW w:w="2831" w:type="dxa"/>
          </w:tcPr>
          <w:p w14:paraId="21222C4A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00:23</w:t>
            </w:r>
          </w:p>
        </w:tc>
        <w:tc>
          <w:tcPr>
            <w:tcW w:w="2832" w:type="dxa"/>
          </w:tcPr>
          <w:p w14:paraId="3709C982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02:41</w:t>
            </w:r>
          </w:p>
        </w:tc>
      </w:tr>
      <w:tr w:rsidR="00B35897" w:rsidRPr="00D357B9" w14:paraId="0E632240" w14:textId="77777777" w:rsidTr="00887A1A">
        <w:tc>
          <w:tcPr>
            <w:tcW w:w="2831" w:type="dxa"/>
          </w:tcPr>
          <w:p w14:paraId="26249685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PDT</w:t>
            </w:r>
          </w:p>
        </w:tc>
        <w:tc>
          <w:tcPr>
            <w:tcW w:w="2831" w:type="dxa"/>
          </w:tcPr>
          <w:p w14:paraId="64AF23E9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00:22</w:t>
            </w:r>
          </w:p>
        </w:tc>
        <w:tc>
          <w:tcPr>
            <w:tcW w:w="2832" w:type="dxa"/>
          </w:tcPr>
          <w:p w14:paraId="2E01994E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02:34</w:t>
            </w:r>
          </w:p>
        </w:tc>
      </w:tr>
      <w:tr w:rsidR="00B35897" w:rsidRPr="00D357B9" w14:paraId="04AE5B92" w14:textId="77777777" w:rsidTr="00887A1A">
        <w:tc>
          <w:tcPr>
            <w:tcW w:w="2831" w:type="dxa"/>
          </w:tcPr>
          <w:p w14:paraId="0C25ADB8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PSB</w:t>
            </w:r>
          </w:p>
        </w:tc>
        <w:tc>
          <w:tcPr>
            <w:tcW w:w="2831" w:type="dxa"/>
          </w:tcPr>
          <w:p w14:paraId="1C8635BA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00:19</w:t>
            </w:r>
          </w:p>
        </w:tc>
        <w:tc>
          <w:tcPr>
            <w:tcW w:w="2832" w:type="dxa"/>
          </w:tcPr>
          <w:p w14:paraId="63C7D7CA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02:12</w:t>
            </w:r>
          </w:p>
        </w:tc>
      </w:tr>
      <w:tr w:rsidR="00B35897" w:rsidRPr="00D357B9" w14:paraId="4D352570" w14:textId="77777777" w:rsidTr="00887A1A">
        <w:tc>
          <w:tcPr>
            <w:tcW w:w="2831" w:type="dxa"/>
          </w:tcPr>
          <w:p w14:paraId="2FFB94D5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PSOL/REDE</w:t>
            </w:r>
          </w:p>
        </w:tc>
        <w:tc>
          <w:tcPr>
            <w:tcW w:w="2831" w:type="dxa"/>
          </w:tcPr>
          <w:p w14:paraId="618969F9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00:19</w:t>
            </w:r>
          </w:p>
        </w:tc>
        <w:tc>
          <w:tcPr>
            <w:tcW w:w="2832" w:type="dxa"/>
          </w:tcPr>
          <w:p w14:paraId="6FB350F1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02:12</w:t>
            </w:r>
          </w:p>
        </w:tc>
      </w:tr>
      <w:tr w:rsidR="00B35897" w:rsidRPr="00D357B9" w14:paraId="5F09EE4E" w14:textId="77777777" w:rsidTr="00887A1A">
        <w:tc>
          <w:tcPr>
            <w:tcW w:w="2831" w:type="dxa"/>
          </w:tcPr>
          <w:p w14:paraId="0AEA0525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PODEMOS</w:t>
            </w:r>
          </w:p>
        </w:tc>
        <w:tc>
          <w:tcPr>
            <w:tcW w:w="2831" w:type="dxa"/>
          </w:tcPr>
          <w:p w14:paraId="4ED40C8B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00:23</w:t>
            </w:r>
          </w:p>
        </w:tc>
        <w:tc>
          <w:tcPr>
            <w:tcW w:w="2832" w:type="dxa"/>
          </w:tcPr>
          <w:p w14:paraId="37F221DD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02:41</w:t>
            </w:r>
          </w:p>
        </w:tc>
      </w:tr>
      <w:tr w:rsidR="00B35897" w:rsidRPr="00D357B9" w14:paraId="11E8BF3F" w14:textId="77777777" w:rsidTr="00887A1A">
        <w:tc>
          <w:tcPr>
            <w:tcW w:w="2831" w:type="dxa"/>
          </w:tcPr>
          <w:p w14:paraId="1B080A11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AVANTE</w:t>
            </w:r>
          </w:p>
        </w:tc>
        <w:tc>
          <w:tcPr>
            <w:tcW w:w="2831" w:type="dxa"/>
          </w:tcPr>
          <w:p w14:paraId="1E76FEF3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00:11</w:t>
            </w:r>
          </w:p>
        </w:tc>
        <w:tc>
          <w:tcPr>
            <w:tcW w:w="2832" w:type="dxa"/>
          </w:tcPr>
          <w:p w14:paraId="561F82C6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01:20</w:t>
            </w:r>
          </w:p>
        </w:tc>
      </w:tr>
      <w:tr w:rsidR="00B35897" w:rsidRPr="00D357B9" w14:paraId="093B3DF3" w14:textId="77777777" w:rsidTr="00887A1A">
        <w:tc>
          <w:tcPr>
            <w:tcW w:w="2831" w:type="dxa"/>
          </w:tcPr>
          <w:p w14:paraId="28FD9B25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SOLIDARIEDADE</w:t>
            </w:r>
          </w:p>
        </w:tc>
        <w:tc>
          <w:tcPr>
            <w:tcW w:w="2831" w:type="dxa"/>
          </w:tcPr>
          <w:p w14:paraId="2435AA51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00:11</w:t>
            </w:r>
          </w:p>
        </w:tc>
        <w:tc>
          <w:tcPr>
            <w:tcW w:w="2832" w:type="dxa"/>
          </w:tcPr>
          <w:p w14:paraId="39D3B107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01:20</w:t>
            </w:r>
          </w:p>
        </w:tc>
      </w:tr>
      <w:tr w:rsidR="00B35897" w:rsidRPr="00D357B9" w14:paraId="6F2C4EBB" w14:textId="77777777" w:rsidTr="00887A1A">
        <w:tc>
          <w:tcPr>
            <w:tcW w:w="2831" w:type="dxa"/>
          </w:tcPr>
          <w:p w14:paraId="40C4560A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PRD</w:t>
            </w:r>
          </w:p>
        </w:tc>
        <w:tc>
          <w:tcPr>
            <w:tcW w:w="2831" w:type="dxa"/>
          </w:tcPr>
          <w:p w14:paraId="47259167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00:09</w:t>
            </w:r>
          </w:p>
        </w:tc>
        <w:tc>
          <w:tcPr>
            <w:tcW w:w="2832" w:type="dxa"/>
          </w:tcPr>
          <w:p w14:paraId="0747F91C" w14:textId="77777777" w:rsidR="00B35897" w:rsidRPr="00D357B9" w:rsidRDefault="00B35897" w:rsidP="00887A1A">
            <w:pPr>
              <w:spacing w:line="360" w:lineRule="auto"/>
              <w:jc w:val="center"/>
              <w:rPr>
                <w:rFonts w:ascii="Constantia" w:hAnsi="Constantia"/>
                <w:b/>
                <w:bCs/>
              </w:rPr>
            </w:pPr>
            <w:r w:rsidRPr="00D357B9">
              <w:rPr>
                <w:rFonts w:ascii="Constantia" w:hAnsi="Constantia"/>
                <w:b/>
                <w:bCs/>
              </w:rPr>
              <w:t>01:15</w:t>
            </w:r>
          </w:p>
        </w:tc>
      </w:tr>
    </w:tbl>
    <w:p w14:paraId="11D5588B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</w:p>
    <w:p w14:paraId="40B282AB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 xml:space="preserve">Ordem da Veiculação: </w:t>
      </w:r>
      <w:r w:rsidRPr="00D357B9">
        <w:rPr>
          <w:rFonts w:ascii="Constantia" w:hAnsi="Constantia"/>
        </w:rPr>
        <w:t>Após o sorteio da ordem de veiculação para o primeiro dia, o partido ou coligação que veiculou sua propaganda por último será o primeiro a apresentar no dia seguinte, com as demais seguindo a ordem do sorteio (Art. 55, § 7º).</w:t>
      </w:r>
    </w:p>
    <w:p w14:paraId="1B4BC07A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 xml:space="preserve">Candidato que sai da Disputa: </w:t>
      </w:r>
      <w:r w:rsidRPr="00D357B9">
        <w:rPr>
          <w:rFonts w:ascii="Constantia" w:hAnsi="Constantia"/>
        </w:rPr>
        <w:t>Se um candidato à eleição majoritária desistir da candidatura e não houver substituição, o tempo será redistribuído entre os candidatos remanescentes (Art. 56).</w:t>
      </w:r>
    </w:p>
    <w:p w14:paraId="4423C071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Candidato Sub Judice: </w:t>
      </w:r>
      <w:r w:rsidRPr="00D357B9">
        <w:rPr>
          <w:rFonts w:ascii="Constantia" w:hAnsi="Constantia"/>
        </w:rPr>
        <w:t>O candidato com candidatura sub judice pode participar do horário eleitoral gratuito (Art. 58, Resolução nº 23.732/2024).</w:t>
      </w:r>
    </w:p>
    <w:p w14:paraId="2A9A8AC4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 xml:space="preserve">Inserções no Segundo Turno: </w:t>
      </w:r>
      <w:r w:rsidRPr="00D357B9">
        <w:rPr>
          <w:rFonts w:ascii="Constantia" w:hAnsi="Constantia"/>
        </w:rPr>
        <w:t>As emissoras de rádio e televisão reservarão, para cada cargo em disputa, 25 minutos, de segunda a domingo, para inserções de 30 e 60 segundos (Art. 61).</w:t>
      </w:r>
    </w:p>
    <w:p w14:paraId="05CA4145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Distribuição do Tempo de TV e Rádio no Segundo Turno:</w:t>
      </w:r>
    </w:p>
    <w:p w14:paraId="3B36B328" w14:textId="77777777" w:rsidR="00B35897" w:rsidRPr="00D357B9" w:rsidRDefault="00B35897" w:rsidP="00B35897">
      <w:pPr>
        <w:numPr>
          <w:ilvl w:val="0"/>
          <w:numId w:val="3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A veiculação inicia pelo candidato mais votado no primeiro turno, alternando a ordem a cada programa ou inserção. O tempo será dividido igualmente (Art. 62).</w:t>
      </w:r>
    </w:p>
    <w:p w14:paraId="3C83DD1F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lastRenderedPageBreak/>
        <w:t>Mapas de Mídia:</w:t>
      </w:r>
    </w:p>
    <w:p w14:paraId="29C6D511" w14:textId="77777777" w:rsidR="00B35897" w:rsidRPr="00D357B9" w:rsidRDefault="00B35897" w:rsidP="00B35897">
      <w:pPr>
        <w:numPr>
          <w:ilvl w:val="0"/>
          <w:numId w:val="3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Os partidos e coligações devem apresentar mapas de mídia diários ou periódicos às emissoras, com informações sobre o partido, título ou número do filme, duração, dias e faixas de veiculação, e credencial dos responsáveis (Art. 65).</w:t>
      </w:r>
    </w:p>
    <w:p w14:paraId="4BE8A8BE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Responsáveis pela Entrega e Substituição:</w:t>
      </w:r>
    </w:p>
    <w:p w14:paraId="379E6A60" w14:textId="77777777" w:rsidR="00B35897" w:rsidRPr="00D357B9" w:rsidRDefault="00B35897" w:rsidP="00B35897">
      <w:pPr>
        <w:numPr>
          <w:ilvl w:val="0"/>
          <w:numId w:val="4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Até 26/08/2024, os partidos e coligações devem indicar pessoas autorizadas a entregar mapas e mídias. A substituição deve ser comunicada com 24h de antecedência e feita com base no Formulário do Anexo I, assinado por advogado ou representante legal (Art. 65, § 1º e § 2º).</w:t>
      </w:r>
    </w:p>
    <w:p w14:paraId="5363A730" w14:textId="77777777" w:rsidR="00B35897" w:rsidRPr="00D357B9" w:rsidRDefault="00B35897" w:rsidP="00B35897">
      <w:pPr>
        <w:numPr>
          <w:ilvl w:val="0"/>
          <w:numId w:val="4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Prazo para Entrega: </w:t>
      </w:r>
      <w:r w:rsidRPr="00D357B9">
        <w:rPr>
          <w:rFonts w:ascii="Constantia" w:hAnsi="Constantia"/>
        </w:rPr>
        <w:t>Mapas de mídia devem ser apresentados até às 14h da véspera de veiculação, ou até às 14h da sexta-feira anterior para programas aos domingos e segundas (Art. 65, § 4º e § 5º).</w:t>
      </w:r>
    </w:p>
    <w:p w14:paraId="3111ACC3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Emissoras. Responsáveis:</w:t>
      </w:r>
    </w:p>
    <w:p w14:paraId="0E1D83E4" w14:textId="77777777" w:rsidR="00B35897" w:rsidRPr="00D357B9" w:rsidRDefault="00B35897" w:rsidP="00B35897">
      <w:pPr>
        <w:numPr>
          <w:ilvl w:val="0"/>
          <w:numId w:val="5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O grupo de emissoras deve fornecer informações de contato e nomes dos responsáveis pelo recebimento de mapas e mídias (Art. 65, § 8º).</w:t>
      </w:r>
    </w:p>
    <w:p w14:paraId="1D598D82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Mídias com Propaganda. Prazo para Entrega:</w:t>
      </w:r>
    </w:p>
    <w:p w14:paraId="0F96793D" w14:textId="77777777" w:rsidR="00B35897" w:rsidRPr="00D357B9" w:rsidRDefault="00B35897" w:rsidP="00B35897">
      <w:pPr>
        <w:numPr>
          <w:ilvl w:val="0"/>
          <w:numId w:val="6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</w:rPr>
        <w:t>Arquivos de propaganda devem ser entregues com 6 horas de antecedência para programas em rede e 12 horas para inserções. Prazos alternativos podem ser acordados no Plano de Mídia (Art. 66).</w:t>
      </w:r>
    </w:p>
    <w:p w14:paraId="1AB5D7CE" w14:textId="77777777" w:rsidR="00B35897" w:rsidRPr="00D357B9" w:rsidRDefault="00B35897" w:rsidP="00B35897">
      <w:p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>Formato de Entrega das Mídias:</w:t>
      </w:r>
    </w:p>
    <w:p w14:paraId="4D24A79E" w14:textId="77777777" w:rsidR="00B35897" w:rsidRPr="00D357B9" w:rsidRDefault="00B35897" w:rsidP="00B35897">
      <w:pPr>
        <w:numPr>
          <w:ilvl w:val="0"/>
          <w:numId w:val="7"/>
        </w:numPr>
        <w:spacing w:line="360" w:lineRule="auto"/>
        <w:jc w:val="both"/>
        <w:rPr>
          <w:rFonts w:ascii="Constantia" w:hAnsi="Constantia"/>
        </w:rPr>
      </w:pPr>
      <w:r w:rsidRPr="00D357B9">
        <w:rPr>
          <w:rFonts w:ascii="Constantia" w:hAnsi="Constantia"/>
          <w:b/>
          <w:bCs/>
        </w:rPr>
        <w:t xml:space="preserve">Formulário do Anexo IV: </w:t>
      </w:r>
      <w:r w:rsidRPr="00D357B9">
        <w:rPr>
          <w:rFonts w:ascii="Constantia" w:hAnsi="Constantia"/>
        </w:rPr>
        <w:t>Mídias devem ser individuais e gravadas em meio compatível com as condições técnicas da emissora. Formulário de Anexo IV deve acompanhar a entrega (Art. 67 e 68, Resolução nº 23.732/2024).</w:t>
      </w:r>
    </w:p>
    <w:p w14:paraId="123F3191" w14:textId="77777777" w:rsidR="00B35897" w:rsidRPr="00D357B9" w:rsidRDefault="00B35897" w:rsidP="00B35897">
      <w:pPr>
        <w:numPr>
          <w:ilvl w:val="0"/>
          <w:numId w:val="7"/>
        </w:numPr>
        <w:spacing w:line="360" w:lineRule="auto"/>
        <w:jc w:val="both"/>
        <w:rPr>
          <w:rFonts w:ascii="Constantia" w:hAnsi="Constantia"/>
          <w:b/>
          <w:bCs/>
        </w:rPr>
      </w:pPr>
      <w:r w:rsidRPr="00D357B9">
        <w:rPr>
          <w:rFonts w:ascii="Constantia" w:hAnsi="Constantia"/>
          <w:b/>
          <w:bCs/>
        </w:rPr>
        <w:t xml:space="preserve">Entrega por Meio Eletrônico: </w:t>
      </w:r>
      <w:r w:rsidRPr="00D357B9">
        <w:rPr>
          <w:rFonts w:ascii="Constantia" w:hAnsi="Constantia"/>
        </w:rPr>
        <w:t>Mídias devem incluir data e hora do envio, e o formulário deve ser em PDF, assinado e acompanhado do protocolo do envio eletrônico (Art. 68, § 2º, Resolução nº 23.732/2024).</w:t>
      </w:r>
    </w:p>
    <w:p w14:paraId="06DA3110" w14:textId="77777777" w:rsidR="005F4B6E" w:rsidRPr="00D357B9" w:rsidRDefault="005F4B6E"/>
    <w:sectPr w:rsidR="005F4B6E" w:rsidRPr="00D35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11C9"/>
    <w:multiLevelType w:val="multilevel"/>
    <w:tmpl w:val="2128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B2D30"/>
    <w:multiLevelType w:val="multilevel"/>
    <w:tmpl w:val="68C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25B50"/>
    <w:multiLevelType w:val="multilevel"/>
    <w:tmpl w:val="B096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569C9"/>
    <w:multiLevelType w:val="multilevel"/>
    <w:tmpl w:val="2EAE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F13F0"/>
    <w:multiLevelType w:val="multilevel"/>
    <w:tmpl w:val="0CF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A11A8"/>
    <w:multiLevelType w:val="multilevel"/>
    <w:tmpl w:val="0D22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10A27"/>
    <w:multiLevelType w:val="multilevel"/>
    <w:tmpl w:val="74E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74D75"/>
    <w:multiLevelType w:val="multilevel"/>
    <w:tmpl w:val="A13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9413C"/>
    <w:multiLevelType w:val="multilevel"/>
    <w:tmpl w:val="C72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609F9"/>
    <w:multiLevelType w:val="multilevel"/>
    <w:tmpl w:val="AACE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A77C4"/>
    <w:multiLevelType w:val="multilevel"/>
    <w:tmpl w:val="FA50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64948"/>
    <w:multiLevelType w:val="multilevel"/>
    <w:tmpl w:val="095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218221">
    <w:abstractNumId w:val="3"/>
  </w:num>
  <w:num w:numId="2" w16cid:durableId="1773621055">
    <w:abstractNumId w:val="9"/>
  </w:num>
  <w:num w:numId="3" w16cid:durableId="1522891821">
    <w:abstractNumId w:val="7"/>
  </w:num>
  <w:num w:numId="4" w16cid:durableId="1885674781">
    <w:abstractNumId w:val="5"/>
  </w:num>
  <w:num w:numId="5" w16cid:durableId="184366126">
    <w:abstractNumId w:val="2"/>
  </w:num>
  <w:num w:numId="6" w16cid:durableId="1771242657">
    <w:abstractNumId w:val="1"/>
  </w:num>
  <w:num w:numId="7" w16cid:durableId="313418664">
    <w:abstractNumId w:val="8"/>
  </w:num>
  <w:num w:numId="8" w16cid:durableId="2129009264">
    <w:abstractNumId w:val="0"/>
  </w:num>
  <w:num w:numId="9" w16cid:durableId="1007633168">
    <w:abstractNumId w:val="11"/>
  </w:num>
  <w:num w:numId="10" w16cid:durableId="1106190893">
    <w:abstractNumId w:val="10"/>
  </w:num>
  <w:num w:numId="11" w16cid:durableId="30883894">
    <w:abstractNumId w:val="6"/>
  </w:num>
  <w:num w:numId="12" w16cid:durableId="87242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97"/>
    <w:rsid w:val="005F4B6E"/>
    <w:rsid w:val="00B35897"/>
    <w:rsid w:val="00D357B9"/>
    <w:rsid w:val="00D35CFF"/>
    <w:rsid w:val="00E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D2D0"/>
  <w15:chartTrackingRefBased/>
  <w15:docId w15:val="{D4D8ED8A-0E2B-419F-95E4-32C68742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97"/>
  </w:style>
  <w:style w:type="paragraph" w:styleId="Ttulo1">
    <w:name w:val="heading 1"/>
    <w:basedOn w:val="Normal"/>
    <w:next w:val="Normal"/>
    <w:link w:val="Ttulo1Char"/>
    <w:uiPriority w:val="9"/>
    <w:qFormat/>
    <w:rsid w:val="00B35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5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5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5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5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5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8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58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58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58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58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58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5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5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5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58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58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58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5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58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589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3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Schmidt</dc:creator>
  <cp:keywords/>
  <dc:description/>
  <cp:lastModifiedBy>Marcelo Schmidt</cp:lastModifiedBy>
  <cp:revision>2</cp:revision>
  <dcterms:created xsi:type="dcterms:W3CDTF">2024-08-19T19:29:00Z</dcterms:created>
  <dcterms:modified xsi:type="dcterms:W3CDTF">2024-08-19T19:31:00Z</dcterms:modified>
</cp:coreProperties>
</file>